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7170" w14:textId="77777777" w:rsidR="005B12C6" w:rsidRDefault="00034A60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7A48A2EF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14:paraId="4F9FB571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14:paraId="3D008B64" w14:textId="22E353BF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DD23FA">
        <w:rPr>
          <w:b/>
          <w:sz w:val="23"/>
          <w:szCs w:val="23"/>
        </w:rPr>
        <w:t>астрономии</w:t>
      </w:r>
      <w:r>
        <w:rPr>
          <w:b/>
          <w:color w:val="000000" w:themeColor="text1"/>
          <w:sz w:val="23"/>
          <w:szCs w:val="23"/>
        </w:rPr>
        <w:t xml:space="preserve"> 2023/24 учебного года</w:t>
      </w:r>
    </w:p>
    <w:p w14:paraId="58F03EEA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5B12C6" w14:paraId="01FCC29B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3AA6AB5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0BCC511D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07138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01144737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6BE9AF54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C25B92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FDC46" w14:textId="77777777" w:rsidR="005B12C6" w:rsidRDefault="005B12C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33F227B2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0EA22968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7EF81748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07BB2B3E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7E1B452E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773A0412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09A5EF5E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769103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1D004489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3DDCA35E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2C28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07CEE0AA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7CFA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5B12C6" w14:paraId="4DFBB196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1FAB6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BE1C6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1319C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90EDA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</w:tr>
      <w:tr w:rsidR="005B12C6" w14:paraId="025B97D0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8B304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53586D07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1E7FC32E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DBBA1E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5B12C6" w14:paraId="1ECC764C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F819F" w14:textId="77777777" w:rsidR="005B12C6" w:rsidRDefault="005B12C6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10998" w:type="dxa"/>
        <w:tblLayout w:type="fixed"/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5B12C6" w14:paraId="1D116F6E" w14:textId="777777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30AAB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14:paraId="351CF96B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959A9" w14:textId="77777777" w:rsidR="005B12C6" w:rsidRDefault="00034A60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5B12C6" w14:paraId="6CD29C10" w14:textId="777777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C89EE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74476D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503E2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</w:tr>
      <w:tr w:rsidR="005B12C6" w14:paraId="685919F4" w14:textId="77777777">
        <w:tc>
          <w:tcPr>
            <w:tcW w:w="5393" w:type="dxa"/>
            <w:gridSpan w:val="6"/>
            <w:tcBorders>
              <w:top w:val="nil"/>
              <w:left w:val="nil"/>
              <w:right w:val="nil"/>
            </w:tcBorders>
          </w:tcPr>
          <w:p w14:paraId="66B9FD09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D24F4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46EF6095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452E1935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5A013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ACB1A" w14:textId="77777777" w:rsidR="005B12C6" w:rsidRDefault="005B12C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25EE61E3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06AEFE2E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1489D4A2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36ED32D7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0259EE73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4F1D6D0C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33E10B41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C4258A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0F2F14B3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5B799A92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BCAB3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220C11F1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0705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5B12C6" w14:paraId="60097955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9CE41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4211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577B1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A256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</w:tr>
      <w:tr w:rsidR="005B12C6" w14:paraId="195C3684" w14:textId="77777777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80A5A4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705F76C4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0FE35D77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A41C6E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5B12C6" w14:paraId="33D63E5D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8545DF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</w:tbl>
    <w:p w14:paraId="3D233669" w14:textId="40417894" w:rsidR="005B12C6" w:rsidRDefault="00034A60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свободно, своей волей и в своем интересе </w:t>
      </w:r>
      <w:r>
        <w:rPr>
          <w:b/>
          <w:color w:val="000000" w:themeColor="text1"/>
          <w:sz w:val="22"/>
        </w:rPr>
        <w:t>в целях:</w:t>
      </w:r>
      <w:r>
        <w:rPr>
          <w:color w:val="000000" w:themeColor="text1"/>
          <w:sz w:val="22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</w:t>
      </w:r>
      <w:r w:rsidR="00977B9C">
        <w:rPr>
          <w:bCs/>
          <w:sz w:val="23"/>
          <w:szCs w:val="23"/>
        </w:rPr>
        <w:t>астрономии</w:t>
      </w:r>
      <w:r>
        <w:rPr>
          <w:color w:val="000000" w:themeColor="text1"/>
          <w:sz w:val="22"/>
        </w:rPr>
        <w:t xml:space="preserve"> 2023/24 учебного  года</w:t>
      </w:r>
      <w:r>
        <w:rPr>
          <w:b/>
          <w:color w:val="000000" w:themeColor="text1"/>
          <w:sz w:val="22"/>
        </w:rPr>
        <w:t xml:space="preserve"> </w:t>
      </w:r>
      <w:r w:rsidR="00977B9C">
        <w:rPr>
          <w:b/>
          <w:color w:val="000000" w:themeColor="text1"/>
          <w:sz w:val="22"/>
        </w:rPr>
        <w:br/>
      </w:r>
      <w:r>
        <w:rPr>
          <w:color w:val="000000" w:themeColor="text1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2"/>
        </w:rPr>
        <w:t xml:space="preserve"> (далее – Согласие):  </w:t>
      </w:r>
    </w:p>
    <w:p w14:paraId="0AEB3A52" w14:textId="77777777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 w14:paraId="7D290140" w14:textId="77777777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14:paraId="2921ED90" w14:textId="4B346274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»);</w:t>
      </w:r>
    </w:p>
    <w:p w14:paraId="176A5038" w14:textId="77777777" w:rsidR="00106F28" w:rsidRPr="008837F3" w:rsidRDefault="00106F28" w:rsidP="00106F28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 w14:paraId="64943DEC" w14:textId="77777777" w:rsidR="00106F28" w:rsidRPr="008837F3" w:rsidRDefault="00106F28" w:rsidP="00106F28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</w:t>
      </w:r>
      <w:r>
        <w:rPr>
          <w:rFonts w:cs="Times New Roman"/>
          <w:sz w:val="24"/>
          <w:szCs w:val="24"/>
        </w:rPr>
        <w:t>;</w:t>
      </w:r>
    </w:p>
    <w:p w14:paraId="5547391A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5B12C6" w14:paraId="04AE38A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77A8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405E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5C45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A24E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5B12C6" w14:paraId="77DFE605" w14:textId="77777777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CF29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1ABC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52AC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690C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7F75D777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46E6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D3C5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D3431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E696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3655E39E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7E8F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E908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8C35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9EDB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4D134899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F6BF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C8C4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D6B3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8684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75BD3ACF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FCD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5CC2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4F2C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3CE0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5884EC99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0471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5CF5" w14:textId="77777777" w:rsidR="005B12C6" w:rsidRDefault="00034A60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113A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990A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2CD1EE3C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58CDC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C79C" w14:textId="77777777" w:rsidR="005B12C6" w:rsidRDefault="00034A60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96E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A656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6" w14:paraId="1771E46A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D4818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38174" w14:textId="77777777" w:rsidR="005B12C6" w:rsidRDefault="00034A60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3CF1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E8DB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6" w14:paraId="0608ED26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47B98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3BD4" w14:textId="77777777" w:rsidR="005B12C6" w:rsidRDefault="00034A60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040B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CD2D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72DC687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8E51" w14:textId="77777777" w:rsidR="005B12C6" w:rsidRDefault="00034A6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8627" w14:textId="77777777" w:rsidR="005B12C6" w:rsidRDefault="00034A60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6002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FE65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C9FABB8" w14:textId="77777777" w:rsidR="005B12C6" w:rsidRDefault="005B12C6">
      <w:pPr>
        <w:rPr>
          <w:sz w:val="24"/>
          <w:szCs w:val="24"/>
        </w:rPr>
      </w:pPr>
    </w:p>
    <w:p w14:paraId="648B5E46" w14:textId="77777777" w:rsidR="005B12C6" w:rsidRDefault="005B12C6">
      <w:pPr>
        <w:rPr>
          <w:sz w:val="24"/>
          <w:szCs w:val="24"/>
        </w:rPr>
      </w:pPr>
    </w:p>
    <w:p w14:paraId="51AC989E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14:paraId="6567C288" w14:textId="4B562E3B" w:rsidR="005B12C6" w:rsidRDefault="00034A60">
      <w:pPr>
        <w:rPr>
          <w:rFonts w:cs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5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6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7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r w:rsidR="00106F28" w:rsidRPr="001D0792">
        <w:rPr>
          <w:rFonts w:cs="Times New Roman"/>
          <w:sz w:val="24"/>
          <w:szCs w:val="24"/>
        </w:rPr>
        <w:t>Департамента образования и науки города Москвы</w:t>
      </w:r>
      <w:r w:rsidR="00106F28" w:rsidRPr="001D0792">
        <w:rPr>
          <w:sz w:val="24"/>
          <w:szCs w:val="24"/>
        </w:rPr>
        <w:t xml:space="preserve"> </w:t>
      </w:r>
      <w:hyperlink r:id="rId8" w:history="1">
        <w:r w:rsidR="00106F28" w:rsidRPr="001D0792">
          <w:rPr>
            <w:rStyle w:val="a5"/>
            <w:sz w:val="24"/>
            <w:szCs w:val="24"/>
          </w:rPr>
          <w:t>https://www.mos.ru/donm/?ysclid=lskcp8f1u052447179</w:t>
        </w:r>
      </w:hyperlink>
      <w:r w:rsidR="00106F28">
        <w:rPr>
          <w:sz w:val="24"/>
          <w:szCs w:val="24"/>
        </w:rPr>
        <w:t>,</w:t>
      </w:r>
      <w:r w:rsidR="00106F28">
        <w:rPr>
          <w:rFonts w:cs="Times New Roman"/>
          <w:color w:val="FF0000"/>
          <w:sz w:val="24"/>
          <w:szCs w:val="24"/>
        </w:rPr>
        <w:t xml:space="preserve"> </w:t>
      </w:r>
      <w:r w:rsidR="00106F28" w:rsidRPr="001D0792">
        <w:rPr>
          <w:rFonts w:cs="Times New Roman"/>
          <w:sz w:val="24"/>
          <w:szCs w:val="24"/>
        </w:rPr>
        <w:t>ФГАОУ ВО «Российский университет дружбы народов имени Патриса Лумумбы»</w:t>
      </w:r>
      <w:r w:rsidR="00106F28">
        <w:rPr>
          <w:rFonts w:cs="Times New Roman"/>
          <w:color w:val="FF0000"/>
          <w:sz w:val="24"/>
          <w:szCs w:val="24"/>
        </w:rPr>
        <w:t xml:space="preserve"> </w:t>
      </w:r>
      <w:hyperlink r:id="rId9" w:history="1">
        <w:r w:rsidR="00977B9C" w:rsidRPr="000A5C21">
          <w:rPr>
            <w:rStyle w:val="a5"/>
            <w:rFonts w:cs="Times New Roman"/>
            <w:sz w:val="24"/>
            <w:szCs w:val="24"/>
          </w:rPr>
          <w:t>https://</w:t>
        </w:r>
        <w:r w:rsidR="00977B9C" w:rsidRPr="000A5C21">
          <w:rPr>
            <w:rStyle w:val="a5"/>
            <w:lang w:val="en-US"/>
          </w:rPr>
          <w:t>vsosh</w:t>
        </w:r>
        <w:r w:rsidR="00977B9C" w:rsidRPr="000A5C21">
          <w:rPr>
            <w:rStyle w:val="a5"/>
          </w:rPr>
          <w:t>.</w:t>
        </w:r>
        <w:r w:rsidR="00977B9C" w:rsidRPr="000A5C21">
          <w:rPr>
            <w:rStyle w:val="a5"/>
            <w:lang w:val="en-US"/>
          </w:rPr>
          <w:t>rudn</w:t>
        </w:r>
        <w:r w:rsidR="00977B9C" w:rsidRPr="000A5C21">
          <w:rPr>
            <w:rStyle w:val="a5"/>
          </w:rPr>
          <w:t>.</w:t>
        </w:r>
        <w:r w:rsidR="00977B9C" w:rsidRPr="000A5C21">
          <w:rPr>
            <w:rStyle w:val="a5"/>
            <w:lang w:val="en-US"/>
          </w:rPr>
          <w:t>ru</w:t>
        </w:r>
        <w:r w:rsidR="00977B9C" w:rsidRPr="000A5C21">
          <w:rPr>
            <w:rStyle w:val="a5"/>
          </w:rPr>
          <w:t>/</w:t>
        </w:r>
        <w:r w:rsidR="00977B9C" w:rsidRPr="000A5C21">
          <w:rPr>
            <w:rStyle w:val="a5"/>
            <w:lang w:val="en-US"/>
          </w:rPr>
          <w:t>astro</w:t>
        </w:r>
      </w:hyperlink>
      <w:r w:rsidR="00977B9C" w:rsidRPr="00977B9C">
        <w:rPr>
          <w:rStyle w:val="a5"/>
          <w:u w:val="none"/>
        </w:rPr>
        <w:t xml:space="preserve">  </w:t>
      </w:r>
      <w:r w:rsidRPr="00977B9C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об участниках заключительного этапа, призерах и победителях, о награждениях и иных поощрениях.</w:t>
      </w:r>
    </w:p>
    <w:p w14:paraId="589ED324" w14:textId="77777777" w:rsidR="005B12C6" w:rsidRDefault="005B12C6">
      <w:pPr>
        <w:rPr>
          <w:sz w:val="24"/>
          <w:szCs w:val="24"/>
        </w:rPr>
      </w:pPr>
    </w:p>
    <w:p w14:paraId="6016EFF5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5B12C6" w14:paraId="58E24C6F" w14:textId="77777777">
        <w:tc>
          <w:tcPr>
            <w:tcW w:w="5523" w:type="dxa"/>
          </w:tcPr>
          <w:p w14:paraId="6B0068B6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14:paraId="09BDFEBD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5B12C6" w14:paraId="27173BD3" w14:textId="77777777">
        <w:trPr>
          <w:trHeight w:val="1612"/>
        </w:trPr>
        <w:tc>
          <w:tcPr>
            <w:tcW w:w="5523" w:type="dxa"/>
          </w:tcPr>
          <w:p w14:paraId="7C9B2BDE" w14:textId="77777777" w:rsidR="005B12C6" w:rsidRDefault="00C410C5">
            <w:pPr>
              <w:rPr>
                <w:sz w:val="24"/>
                <w:szCs w:val="24"/>
              </w:rPr>
            </w:pPr>
            <w:hyperlink r:id="rId10">
              <w:r w:rsidR="00034A60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034A60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67EED2EA" w14:textId="77777777" w:rsidR="005B12C6" w:rsidRDefault="00C410C5">
            <w:pPr>
              <w:rPr>
                <w:rStyle w:val="a5"/>
                <w:sz w:val="24"/>
                <w:szCs w:val="24"/>
              </w:rPr>
            </w:pPr>
            <w:hyperlink r:id="rId11">
              <w:r w:rsidR="00034A60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14:paraId="501E512B" w14:textId="77777777" w:rsidR="005B12C6" w:rsidRDefault="00034A6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14:paraId="39CC66E5" w14:textId="77777777" w:rsidR="00106F28" w:rsidRDefault="00C410C5" w:rsidP="00106F28">
            <w:pPr>
              <w:rPr>
                <w:sz w:val="24"/>
                <w:szCs w:val="24"/>
              </w:rPr>
            </w:pPr>
            <w:hyperlink r:id="rId12" w:history="1">
              <w:r w:rsidR="00106F28" w:rsidRPr="001D0792">
                <w:rPr>
                  <w:rStyle w:val="a5"/>
                  <w:sz w:val="24"/>
                  <w:szCs w:val="24"/>
                </w:rPr>
                <w:t>https://www.mos.ru/donm/?ysclid=lskcp8f1u052447179</w:t>
              </w:r>
            </w:hyperlink>
          </w:p>
          <w:p w14:paraId="096F9AED" w14:textId="4AEE2CF6" w:rsidR="005B12C6" w:rsidRDefault="00C410C5" w:rsidP="00106F28">
            <w:pPr>
              <w:rPr>
                <w:sz w:val="24"/>
                <w:szCs w:val="24"/>
              </w:rPr>
            </w:pPr>
            <w:hyperlink r:id="rId13" w:history="1">
              <w:r w:rsidR="00977B9C" w:rsidRPr="000A5C21">
                <w:rPr>
                  <w:rStyle w:val="a5"/>
                  <w:rFonts w:cs="Times New Roman"/>
                  <w:sz w:val="24"/>
                  <w:szCs w:val="24"/>
                </w:rPr>
                <w:t>https://</w:t>
              </w:r>
              <w:r w:rsidR="00977B9C" w:rsidRPr="000A5C21">
                <w:rPr>
                  <w:rStyle w:val="a5"/>
                  <w:lang w:val="en-US"/>
                </w:rPr>
                <w:t>vsosh</w:t>
              </w:r>
              <w:r w:rsidR="00977B9C" w:rsidRPr="000A5C21">
                <w:rPr>
                  <w:rStyle w:val="a5"/>
                </w:rPr>
                <w:t>.</w:t>
              </w:r>
              <w:r w:rsidR="00977B9C" w:rsidRPr="000A5C21">
                <w:rPr>
                  <w:rStyle w:val="a5"/>
                  <w:lang w:val="en-US"/>
                </w:rPr>
                <w:t>rudn</w:t>
              </w:r>
              <w:r w:rsidR="00977B9C" w:rsidRPr="000A5C21">
                <w:rPr>
                  <w:rStyle w:val="a5"/>
                </w:rPr>
                <w:t>.</w:t>
              </w:r>
              <w:r w:rsidR="00977B9C" w:rsidRPr="000A5C21">
                <w:rPr>
                  <w:rStyle w:val="a5"/>
                  <w:lang w:val="en-US"/>
                </w:rPr>
                <w:t>ru</w:t>
              </w:r>
              <w:r w:rsidR="00977B9C" w:rsidRPr="000A5C21">
                <w:rPr>
                  <w:rStyle w:val="a5"/>
                </w:rPr>
                <w:t>/</w:t>
              </w:r>
              <w:r w:rsidR="00977B9C" w:rsidRPr="000A5C21">
                <w:rPr>
                  <w:rStyle w:val="a5"/>
                  <w:lang w:val="en-US"/>
                </w:rPr>
                <w:t>astro</w:t>
              </w:r>
            </w:hyperlink>
            <w:r w:rsidR="00106F28">
              <w:rPr>
                <w:rFonts w:eastAsia="Calibri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</w:tcPr>
          <w:p w14:paraId="1997387D" w14:textId="77777777" w:rsidR="005B12C6" w:rsidRDefault="00034A60">
            <w:pPr>
              <w:pStyle w:val="ad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14:paraId="595EC456" w14:textId="77777777" w:rsidR="005B12C6" w:rsidRDefault="00034A60">
            <w:pPr>
              <w:pStyle w:val="ad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14:paraId="239F0889" w14:textId="77777777" w:rsidR="005B12C6" w:rsidRDefault="00034A60">
            <w:pPr>
              <w:pStyle w:val="ad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14:paraId="415ECF24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14:paraId="6D3D6879" w14:textId="4334F639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>
        <w:rPr>
          <w:sz w:val="24"/>
          <w:szCs w:val="24"/>
        </w:rPr>
        <w:t>Минпросвещения России, ФГБНУ «ИСРО»</w:t>
      </w:r>
      <w:bookmarkEnd w:id="0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», </w:t>
      </w:r>
      <w:r w:rsidR="00106F28" w:rsidRPr="001D0792">
        <w:rPr>
          <w:rFonts w:cs="Times New Roman"/>
          <w:sz w:val="24"/>
          <w:szCs w:val="24"/>
        </w:rPr>
        <w:t>Департамент образования и науки города Москвы, ФГАОУ ВО «Российский университет дружбы народов имени Патриса Лумумбы»</w:t>
      </w:r>
      <w:r w:rsidR="00106F2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14:paraId="67DDE656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14:paraId="46DA5F29" w14:textId="0599560E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106F28" w:rsidRPr="001D0792">
        <w:rPr>
          <w:rFonts w:cs="Times New Roman"/>
          <w:sz w:val="24"/>
          <w:szCs w:val="24"/>
        </w:rPr>
        <w:t>Департамент образования и науки города Москвы, ФГАОУ ВО «Российский университет дружбы народов имени Патриса Лумумбы»</w:t>
      </w:r>
      <w:r w:rsidR="00106F2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14:paraId="428193A4" w14:textId="77777777" w:rsidR="005B12C6" w:rsidRDefault="005B12C6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5B12C6" w14:paraId="048D0348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0009DC10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4C115B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224284BD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AFC07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DD3771B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.2024</w:t>
            </w:r>
          </w:p>
        </w:tc>
      </w:tr>
      <w:tr w:rsidR="005B12C6" w14:paraId="0E99DC10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30C384AC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представителя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C59812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267BF5B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4F793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23AA35C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5B12C6" w14:paraId="6CF0CC7E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3F9C0AE9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5B4FDB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2A135BC7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4A541" w14:textId="77777777" w:rsidR="005B12C6" w:rsidRDefault="005B12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4347ECA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 .2024</w:t>
            </w:r>
          </w:p>
        </w:tc>
      </w:tr>
      <w:tr w:rsidR="005B12C6" w14:paraId="66C1580B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6CE1F80E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F61BB6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0391DAE1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6A157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E8318B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225B80D4" w14:textId="77777777" w:rsidR="005B12C6" w:rsidRDefault="005B12C6">
      <w:pPr>
        <w:rPr>
          <w:sz w:val="20"/>
          <w:szCs w:val="20"/>
        </w:rPr>
      </w:pPr>
    </w:p>
    <w:p w14:paraId="2B6A1A5C" w14:textId="77777777" w:rsidR="005B12C6" w:rsidRDefault="00034A60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br w:type="page"/>
      </w:r>
    </w:p>
    <w:p w14:paraId="208210FE" w14:textId="77777777" w:rsidR="005B12C6" w:rsidRDefault="005B12C6">
      <w:pPr>
        <w:ind w:left="4536"/>
        <w:rPr>
          <w:b/>
          <w:sz w:val="23"/>
          <w:szCs w:val="23"/>
        </w:rPr>
      </w:pPr>
    </w:p>
    <w:p w14:paraId="38D2A462" w14:textId="77777777" w:rsidR="005B12C6" w:rsidRDefault="00034A60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03F921B7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14:paraId="078F225B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14:paraId="1925AB5E" w14:textId="3A1EA130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977B9C">
        <w:rPr>
          <w:b/>
          <w:sz w:val="23"/>
          <w:szCs w:val="23"/>
        </w:rPr>
        <w:t>астрономии</w:t>
      </w:r>
      <w:r>
        <w:rPr>
          <w:b/>
          <w:color w:val="000000" w:themeColor="text1"/>
          <w:sz w:val="23"/>
          <w:szCs w:val="23"/>
        </w:rPr>
        <w:t xml:space="preserve"> 2023/24 учебного года</w:t>
      </w:r>
    </w:p>
    <w:p w14:paraId="552BF25D" w14:textId="77777777" w:rsidR="005B12C6" w:rsidRDefault="00034A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5B12C6" w14:paraId="7685CAF7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FDC2FD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4F2E1849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68116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1572F74C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11722AA6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C853F4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9729B" w14:textId="77777777" w:rsidR="005B12C6" w:rsidRDefault="005B12C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29BEA2A4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5D7EC8DF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63DAD734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0CF04AFE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63ECEAD3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12F99C5D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4D56ABB6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79B661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5B12C6" w14:paraId="381EDA49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1106445B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9055D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15CFA45E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6CFC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5B12C6" w14:paraId="42A50C89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8FB16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5494A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994F9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B5F3" w14:textId="77777777" w:rsidR="005B12C6" w:rsidRDefault="005B12C6">
            <w:pPr>
              <w:jc w:val="center"/>
              <w:rPr>
                <w:sz w:val="8"/>
                <w:szCs w:val="23"/>
              </w:rPr>
            </w:pPr>
          </w:p>
        </w:tc>
      </w:tr>
      <w:tr w:rsidR="005B12C6" w14:paraId="5DB81288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C03B" w14:textId="77777777" w:rsidR="005B12C6" w:rsidRDefault="00034A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0C8176D2" w14:textId="77777777" w:rsidR="005B12C6" w:rsidRDefault="005B12C6">
            <w:pPr>
              <w:rPr>
                <w:b/>
                <w:sz w:val="23"/>
                <w:szCs w:val="23"/>
              </w:rPr>
            </w:pPr>
          </w:p>
        </w:tc>
      </w:tr>
      <w:tr w:rsidR="005B12C6" w14:paraId="4DF450F9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ABC6BE" w14:textId="77777777" w:rsidR="005B12C6" w:rsidRDefault="00034A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5B12C6" w14:paraId="318A51A1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D3344E" w14:textId="77777777" w:rsidR="005B12C6" w:rsidRDefault="005B12C6">
            <w:pPr>
              <w:rPr>
                <w:sz w:val="23"/>
                <w:szCs w:val="23"/>
              </w:rPr>
            </w:pPr>
          </w:p>
        </w:tc>
      </w:tr>
    </w:tbl>
    <w:p w14:paraId="226A574B" w14:textId="3DC86F22" w:rsidR="005B12C6" w:rsidRDefault="00034A60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свободно, своей волей и в своем интересе </w:t>
      </w:r>
      <w:r>
        <w:rPr>
          <w:b/>
          <w:color w:val="000000" w:themeColor="text1"/>
          <w:sz w:val="22"/>
        </w:rPr>
        <w:t>в целях:</w:t>
      </w:r>
      <w:r>
        <w:rPr>
          <w:color w:val="000000" w:themeColor="text1"/>
          <w:sz w:val="22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</w:t>
      </w:r>
      <w:r w:rsidR="00977B9C">
        <w:rPr>
          <w:bCs/>
          <w:sz w:val="23"/>
          <w:szCs w:val="23"/>
        </w:rPr>
        <w:t>астрономии</w:t>
      </w:r>
      <w:r w:rsidRPr="00034A60">
        <w:rPr>
          <w:bCs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2023/24 учебного  года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2"/>
        </w:rPr>
        <w:t xml:space="preserve"> (далее – Согласие):</w:t>
      </w:r>
    </w:p>
    <w:p w14:paraId="64A3AEDC" w14:textId="77777777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 w14:paraId="76782D39" w14:textId="77777777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14:paraId="7B6BD4D8" w14:textId="64FAD000" w:rsidR="005B12C6" w:rsidRDefault="00034A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»);</w:t>
      </w:r>
    </w:p>
    <w:p w14:paraId="2D4E8301" w14:textId="77777777" w:rsidR="00106F28" w:rsidRPr="008837F3" w:rsidRDefault="00106F28" w:rsidP="00106F28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 w14:paraId="3804769C" w14:textId="77777777" w:rsidR="00106F28" w:rsidRPr="008837F3" w:rsidRDefault="00106F28" w:rsidP="00106F28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</w:t>
      </w:r>
      <w:r>
        <w:rPr>
          <w:rFonts w:cs="Times New Roman"/>
          <w:sz w:val="24"/>
          <w:szCs w:val="24"/>
        </w:rPr>
        <w:t>;</w:t>
      </w:r>
    </w:p>
    <w:p w14:paraId="14067220" w14:textId="77777777" w:rsidR="005B12C6" w:rsidRDefault="00034A60">
      <w:pPr>
        <w:rPr>
          <w:sz w:val="24"/>
          <w:szCs w:val="24"/>
        </w:rPr>
      </w:pPr>
      <w:r>
        <w:rPr>
          <w:sz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5B12C6" w14:paraId="40DCA19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EFEB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4F05A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6856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9B8F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5B12C6" w14:paraId="5767F26E" w14:textId="77777777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826E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A3BC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1AD2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B49E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20209F7F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486B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FE46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8F42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A9ED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55070E72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A008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2508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5A61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171A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03BD9B5F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208A1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BA77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46FE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36FF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13276ED0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50F9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228C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1047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4F34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229E6A34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2CAC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E406" w14:textId="77777777" w:rsidR="005B12C6" w:rsidRDefault="00034A6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88C7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28E2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4F8C61B8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095C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D84D" w14:textId="77777777" w:rsidR="005B12C6" w:rsidRDefault="00034A6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DF8F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45C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6" w14:paraId="05512BA1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DB0CD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83F5" w14:textId="77777777" w:rsidR="005B12C6" w:rsidRDefault="00034A6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45E4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0749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6" w14:paraId="37526910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36422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2482" w14:textId="77777777" w:rsidR="005B12C6" w:rsidRDefault="00034A60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539D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AFE3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433DCC8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5D3B" w14:textId="77777777" w:rsidR="005B12C6" w:rsidRDefault="00034A6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9924" w14:textId="77777777" w:rsidR="005B12C6" w:rsidRDefault="00034A6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EBE4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86A9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34DCF7D1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14:paraId="1C1BE86A" w14:textId="7F4583D6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4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15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16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r w:rsidR="00106F28" w:rsidRPr="001D0792">
        <w:rPr>
          <w:rFonts w:cs="Times New Roman"/>
          <w:sz w:val="24"/>
          <w:szCs w:val="24"/>
        </w:rPr>
        <w:t>Департамента образования и науки города Москвы</w:t>
      </w:r>
      <w:r w:rsidR="00106F28" w:rsidRPr="001D0792">
        <w:rPr>
          <w:sz w:val="24"/>
          <w:szCs w:val="24"/>
        </w:rPr>
        <w:t xml:space="preserve"> </w:t>
      </w:r>
      <w:hyperlink r:id="rId17" w:history="1">
        <w:r w:rsidR="00106F28" w:rsidRPr="001D0792">
          <w:rPr>
            <w:rStyle w:val="a5"/>
            <w:sz w:val="24"/>
            <w:szCs w:val="24"/>
          </w:rPr>
          <w:t>https://www.mos.ru/donm/?ysclid=lskcp8f1u052447179</w:t>
        </w:r>
      </w:hyperlink>
      <w:r w:rsidR="00106F28">
        <w:rPr>
          <w:sz w:val="24"/>
          <w:szCs w:val="24"/>
        </w:rPr>
        <w:t>,</w:t>
      </w:r>
      <w:r w:rsidR="00106F28">
        <w:rPr>
          <w:rFonts w:cs="Times New Roman"/>
          <w:color w:val="FF0000"/>
          <w:sz w:val="24"/>
          <w:szCs w:val="24"/>
        </w:rPr>
        <w:t xml:space="preserve"> </w:t>
      </w:r>
      <w:r w:rsidR="00106F28" w:rsidRPr="001D0792">
        <w:rPr>
          <w:rFonts w:cs="Times New Roman"/>
          <w:sz w:val="24"/>
          <w:szCs w:val="24"/>
        </w:rPr>
        <w:t>ФГАОУ ВО «Российский университет дружбы народов имени Патриса Лумумбы»</w:t>
      </w:r>
      <w:r w:rsidR="00106F28">
        <w:rPr>
          <w:rFonts w:cs="Times New Roman"/>
          <w:color w:val="FF0000"/>
          <w:sz w:val="24"/>
          <w:szCs w:val="24"/>
        </w:rPr>
        <w:t xml:space="preserve"> </w:t>
      </w:r>
      <w:hyperlink r:id="rId18" w:history="1">
        <w:r w:rsidR="00977B9C" w:rsidRPr="000A5C21">
          <w:rPr>
            <w:rStyle w:val="a5"/>
            <w:rFonts w:cs="Times New Roman"/>
            <w:sz w:val="24"/>
            <w:szCs w:val="24"/>
          </w:rPr>
          <w:t>https://</w:t>
        </w:r>
        <w:r w:rsidR="00977B9C" w:rsidRPr="000A5C21">
          <w:rPr>
            <w:rStyle w:val="a5"/>
            <w:lang w:val="en-US"/>
          </w:rPr>
          <w:t>vsosh</w:t>
        </w:r>
        <w:r w:rsidR="00977B9C" w:rsidRPr="000A5C21">
          <w:rPr>
            <w:rStyle w:val="a5"/>
          </w:rPr>
          <w:t>.</w:t>
        </w:r>
        <w:r w:rsidR="00977B9C" w:rsidRPr="000A5C21">
          <w:rPr>
            <w:rStyle w:val="a5"/>
            <w:lang w:val="en-US"/>
          </w:rPr>
          <w:t>rudn</w:t>
        </w:r>
        <w:r w:rsidR="00977B9C" w:rsidRPr="000A5C21">
          <w:rPr>
            <w:rStyle w:val="a5"/>
          </w:rPr>
          <w:t>.</w:t>
        </w:r>
        <w:r w:rsidR="00977B9C" w:rsidRPr="000A5C21">
          <w:rPr>
            <w:rStyle w:val="a5"/>
            <w:lang w:val="en-US"/>
          </w:rPr>
          <w:t>ru</w:t>
        </w:r>
        <w:r w:rsidR="00977B9C" w:rsidRPr="000A5C21">
          <w:rPr>
            <w:rStyle w:val="a5"/>
          </w:rPr>
          <w:t>/</w:t>
        </w:r>
        <w:r w:rsidR="00977B9C" w:rsidRPr="000A5C21">
          <w:rPr>
            <w:rStyle w:val="a5"/>
            <w:lang w:val="en-US"/>
          </w:rPr>
          <w:t>astro</w:t>
        </w:r>
        <w:r w:rsidR="00977B9C" w:rsidRPr="000A5C21">
          <w:rPr>
            <w:rStyle w:val="a5"/>
          </w:rPr>
          <w:t xml:space="preserve"> 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14:paraId="75AFFC07" w14:textId="77777777" w:rsidR="005B12C6" w:rsidRDefault="005B12C6">
      <w:pPr>
        <w:rPr>
          <w:sz w:val="24"/>
          <w:szCs w:val="24"/>
        </w:rPr>
      </w:pPr>
    </w:p>
    <w:p w14:paraId="7B648A5B" w14:textId="77777777" w:rsidR="005B12C6" w:rsidRDefault="005B12C6">
      <w:pPr>
        <w:rPr>
          <w:sz w:val="24"/>
          <w:szCs w:val="24"/>
        </w:rPr>
      </w:pPr>
    </w:p>
    <w:p w14:paraId="5B1CC1F6" w14:textId="77777777" w:rsidR="005B12C6" w:rsidRDefault="005B12C6">
      <w:pPr>
        <w:rPr>
          <w:sz w:val="24"/>
          <w:szCs w:val="24"/>
        </w:rPr>
      </w:pPr>
    </w:p>
    <w:p w14:paraId="7949F2C6" w14:textId="77777777" w:rsidR="005B12C6" w:rsidRDefault="005B12C6">
      <w:pPr>
        <w:rPr>
          <w:sz w:val="24"/>
          <w:szCs w:val="24"/>
        </w:rPr>
      </w:pPr>
    </w:p>
    <w:p w14:paraId="24F3922A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5B12C6" w14:paraId="5FFFF34C" w14:textId="77777777">
        <w:tc>
          <w:tcPr>
            <w:tcW w:w="5523" w:type="dxa"/>
          </w:tcPr>
          <w:p w14:paraId="2F3B0F07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14:paraId="07BC5B1C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5B12C6" w14:paraId="6430736B" w14:textId="77777777">
        <w:trPr>
          <w:trHeight w:val="2277"/>
        </w:trPr>
        <w:tc>
          <w:tcPr>
            <w:tcW w:w="5523" w:type="dxa"/>
          </w:tcPr>
          <w:p w14:paraId="7925984D" w14:textId="77777777" w:rsidR="005B12C6" w:rsidRDefault="00C410C5">
            <w:pPr>
              <w:rPr>
                <w:sz w:val="24"/>
                <w:szCs w:val="24"/>
              </w:rPr>
            </w:pPr>
            <w:hyperlink r:id="rId19">
              <w:r w:rsidR="00034A60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034A60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3250BF2E" w14:textId="77777777" w:rsidR="005B12C6" w:rsidRDefault="00C410C5">
            <w:pPr>
              <w:rPr>
                <w:rStyle w:val="a5"/>
                <w:sz w:val="24"/>
                <w:szCs w:val="24"/>
              </w:rPr>
            </w:pPr>
            <w:hyperlink r:id="rId20">
              <w:r w:rsidR="00034A60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14:paraId="5EC30F44" w14:textId="77777777" w:rsidR="005B12C6" w:rsidRDefault="00034A6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14:paraId="58C5CDD7" w14:textId="77777777" w:rsidR="00106F28" w:rsidRDefault="00C410C5" w:rsidP="00106F28">
            <w:pPr>
              <w:rPr>
                <w:sz w:val="24"/>
                <w:szCs w:val="24"/>
              </w:rPr>
            </w:pPr>
            <w:hyperlink r:id="rId21" w:history="1">
              <w:r w:rsidR="00106F28" w:rsidRPr="001D0792">
                <w:rPr>
                  <w:rStyle w:val="a5"/>
                  <w:sz w:val="24"/>
                  <w:szCs w:val="24"/>
                </w:rPr>
                <w:t>https://www.mos.ru/donm/?ysclid=lskcp8f1u052447179</w:t>
              </w:r>
            </w:hyperlink>
          </w:p>
          <w:p w14:paraId="7AE51041" w14:textId="770C5E60" w:rsidR="005B12C6" w:rsidRPr="00977B9C" w:rsidRDefault="00C410C5" w:rsidP="00106F28">
            <w:pPr>
              <w:rPr>
                <w:sz w:val="24"/>
                <w:szCs w:val="24"/>
              </w:rPr>
            </w:pPr>
            <w:hyperlink r:id="rId22" w:history="1">
              <w:r w:rsidR="00977B9C" w:rsidRPr="000A5C21">
                <w:rPr>
                  <w:rStyle w:val="a5"/>
                  <w:rFonts w:cs="Times New Roman"/>
                  <w:sz w:val="24"/>
                  <w:szCs w:val="24"/>
                </w:rPr>
                <w:t>https://</w:t>
              </w:r>
              <w:r w:rsidR="00977B9C" w:rsidRPr="000A5C21">
                <w:rPr>
                  <w:rStyle w:val="a5"/>
                  <w:lang w:val="en-US"/>
                </w:rPr>
                <w:t>vsosh</w:t>
              </w:r>
              <w:r w:rsidR="00977B9C" w:rsidRPr="000A5C21">
                <w:rPr>
                  <w:rStyle w:val="a5"/>
                </w:rPr>
                <w:t>.</w:t>
              </w:r>
              <w:r w:rsidR="00977B9C" w:rsidRPr="000A5C21">
                <w:rPr>
                  <w:rStyle w:val="a5"/>
                  <w:lang w:val="en-US"/>
                </w:rPr>
                <w:t>rudn</w:t>
              </w:r>
              <w:r w:rsidR="00977B9C" w:rsidRPr="000A5C21">
                <w:rPr>
                  <w:rStyle w:val="a5"/>
                </w:rPr>
                <w:t>.</w:t>
              </w:r>
              <w:r w:rsidR="00977B9C" w:rsidRPr="000A5C21">
                <w:rPr>
                  <w:rStyle w:val="a5"/>
                  <w:lang w:val="en-US"/>
                </w:rPr>
                <w:t>ru</w:t>
              </w:r>
              <w:r w:rsidR="00977B9C" w:rsidRPr="000A5C21">
                <w:rPr>
                  <w:rStyle w:val="a5"/>
                </w:rPr>
                <w:t>/</w:t>
              </w:r>
              <w:r w:rsidR="00977B9C" w:rsidRPr="000A5C21">
                <w:rPr>
                  <w:rStyle w:val="a5"/>
                  <w:lang w:val="en-US"/>
                </w:rPr>
                <w:t>astro</w:t>
              </w:r>
            </w:hyperlink>
            <w:r w:rsidR="00977B9C" w:rsidRPr="00977B9C">
              <w:t xml:space="preserve"> </w:t>
            </w:r>
          </w:p>
        </w:tc>
        <w:tc>
          <w:tcPr>
            <w:tcW w:w="5464" w:type="dxa"/>
          </w:tcPr>
          <w:p w14:paraId="40AD99F4" w14:textId="77777777" w:rsidR="005B12C6" w:rsidRDefault="00034A60">
            <w:pPr>
              <w:pStyle w:val="ad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14:paraId="5EF807B8" w14:textId="77777777" w:rsidR="005B12C6" w:rsidRDefault="00034A60">
            <w:pPr>
              <w:pStyle w:val="ad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14:paraId="6C4D1521" w14:textId="77777777" w:rsidR="005B12C6" w:rsidRDefault="00034A60">
            <w:pPr>
              <w:pStyle w:val="ad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14:paraId="31C8C762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14:paraId="7E95C993" w14:textId="293E4832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», </w:t>
      </w:r>
      <w:r w:rsidR="00106F28" w:rsidRPr="001D0792">
        <w:rPr>
          <w:rFonts w:cs="Times New Roman"/>
          <w:sz w:val="24"/>
          <w:szCs w:val="24"/>
        </w:rPr>
        <w:t>Департамент образования и науки города Москвы, ФГАОУ ВО «Российский университет дружбы народов имени Патриса Лумумбы»</w:t>
      </w:r>
      <w:r w:rsidR="00106F2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14:paraId="5362F779" w14:textId="77777777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14:paraId="16BCCC87" w14:textId="07C103E1" w:rsidR="005B12C6" w:rsidRDefault="00034A60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</w:t>
      </w:r>
      <w:r w:rsidR="00C410C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106F28" w:rsidRPr="001D0792">
        <w:rPr>
          <w:rFonts w:cs="Times New Roman"/>
          <w:sz w:val="24"/>
          <w:szCs w:val="24"/>
        </w:rPr>
        <w:t>Департамент образования и науки города Москвы, ФГАОУ ВО «Российский университет дружбы народов имени Патриса Лумумбы»</w:t>
      </w:r>
      <w:r w:rsidR="00106F2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14:paraId="63FF1C46" w14:textId="77777777" w:rsidR="005B12C6" w:rsidRDefault="005B12C6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5B12C6" w14:paraId="0D9603D8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4CECA356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430863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FA59840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ECABC" w14:textId="77777777" w:rsidR="005B12C6" w:rsidRDefault="005B12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E444EF6" w14:textId="77777777" w:rsidR="005B12C6" w:rsidRDefault="00034A60">
            <w:pPr>
              <w:jc w:val="center"/>
              <w:rPr>
                <w:sz w:val="22"/>
              </w:rPr>
            </w:pPr>
            <w:r>
              <w:rPr>
                <w:rFonts w:eastAsia="Calibri" w:cs="Arial"/>
                <w:sz w:val="22"/>
              </w:rPr>
              <w:t>.              .2024</w:t>
            </w:r>
          </w:p>
        </w:tc>
      </w:tr>
      <w:tr w:rsidR="005B12C6" w14:paraId="699C8F1D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4F1E2C17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E5827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6D8BC4B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C40D9" w14:textId="77777777" w:rsidR="005B12C6" w:rsidRDefault="005B1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8106FC4" w14:textId="77777777" w:rsidR="005B12C6" w:rsidRDefault="00034A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362B2E5E" w14:textId="77777777" w:rsidR="005B12C6" w:rsidRDefault="005B12C6">
      <w:pPr>
        <w:rPr>
          <w:sz w:val="20"/>
          <w:szCs w:val="20"/>
        </w:rPr>
      </w:pPr>
    </w:p>
    <w:p w14:paraId="319E9607" w14:textId="77777777" w:rsidR="005B12C6" w:rsidRDefault="005B12C6">
      <w:pPr>
        <w:ind w:firstLine="426"/>
        <w:rPr>
          <w:sz w:val="20"/>
          <w:szCs w:val="20"/>
        </w:rPr>
      </w:pPr>
    </w:p>
    <w:p w14:paraId="2BEE6821" w14:textId="77777777" w:rsidR="005B12C6" w:rsidRDefault="005B12C6"/>
    <w:sectPr w:rsidR="005B12C6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B6D"/>
    <w:multiLevelType w:val="multilevel"/>
    <w:tmpl w:val="5C22FF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504525"/>
    <w:multiLevelType w:val="multilevel"/>
    <w:tmpl w:val="A1642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C6"/>
    <w:rsid w:val="00034A60"/>
    <w:rsid w:val="00106F28"/>
    <w:rsid w:val="0028048E"/>
    <w:rsid w:val="005B12C6"/>
    <w:rsid w:val="00977B9C"/>
    <w:rsid w:val="00C410C5"/>
    <w:rsid w:val="00D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665B"/>
  <w15:docId w15:val="{17C44E8D-3CCA-4E8E-A1F8-2B8BAD0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01C78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553E3"/>
    <w:rPr>
      <w:rFonts w:ascii="Times New Roman" w:hAnsi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  <w:contextualSpacing w:val="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C01C78"/>
    <w:pPr>
      <w:ind w:left="720"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28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onm/?ysclid=lskcp8f1u052447179" TargetMode="External"/><Relationship Id="rId13" Type="http://schemas.openxmlformats.org/officeDocument/2006/relationships/hyperlink" Target="https://vsosh.rudn.ru/astro" TargetMode="External"/><Relationship Id="rId18" Type="http://schemas.openxmlformats.org/officeDocument/2006/relationships/hyperlink" Target="https://vsosh.rudn.ru/astro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donm/?ysclid=lskcp8f1u052447179" TargetMode="External"/><Relationship Id="rId7" Type="http://schemas.openxmlformats.org/officeDocument/2006/relationships/hyperlink" Target="https://academy.prosv.ru/" TargetMode="External"/><Relationship Id="rId12" Type="http://schemas.openxmlformats.org/officeDocument/2006/relationships/hyperlink" Target="https://www.mos.ru/donm/?ysclid=lskcp8f1u052447179" TargetMode="External"/><Relationship Id="rId17" Type="http://schemas.openxmlformats.org/officeDocument/2006/relationships/hyperlink" Target="https://www.mos.ru/donm/?ysclid=lskcp8f1u052447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.prosv.ru/" TargetMode="External"/><Relationship Id="rId20" Type="http://schemas.openxmlformats.org/officeDocument/2006/relationships/hyperlink" Target="https://vserosolimp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" TargetMode="External"/><Relationship Id="rId11" Type="http://schemas.openxmlformats.org/officeDocument/2006/relationships/hyperlink" Target="https://vserosolimp.edso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" TargetMode="External"/><Relationship Id="rId15" Type="http://schemas.openxmlformats.org/officeDocument/2006/relationships/hyperlink" Target="https://vserosolimp.edso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edu.gov.ru/" TargetMode="External"/><Relationship Id="rId19" Type="http://schemas.openxmlformats.org/officeDocument/2006/relationships/hyperlink" Target="https://docs.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rudn.ru/astro" TargetMode="External"/><Relationship Id="rId14" Type="http://schemas.openxmlformats.org/officeDocument/2006/relationships/hyperlink" Target="https://docs.edu.gov.ru/" TargetMode="External"/><Relationship Id="rId22" Type="http://schemas.openxmlformats.org/officeDocument/2006/relationships/hyperlink" Target="https://vsosh.rudn.ru/as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ФГБНУ ИСРО РАО</cp:lastModifiedBy>
  <cp:revision>23</cp:revision>
  <dcterms:created xsi:type="dcterms:W3CDTF">2023-02-16T14:53:00Z</dcterms:created>
  <dcterms:modified xsi:type="dcterms:W3CDTF">2024-03-06T12:46:00Z</dcterms:modified>
  <dc:language>ru-RU</dc:language>
</cp:coreProperties>
</file>